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C6390" w:rsidRDefault="008776B8" w:rsidP="00EC639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/>
              </w:rPr>
            </w:pPr>
            <w:r w:rsidRPr="008776B8">
              <w:rPr>
                <w:rFonts w:ascii="Arial" w:hAnsi="Arial" w:cs="Arial"/>
                <w:b/>
              </w:rPr>
              <w:t xml:space="preserve">ATENDENTE DE </w:t>
            </w:r>
            <w:r w:rsidR="00EC6390">
              <w:rPr>
                <w:rFonts w:ascii="Arial" w:hAnsi="Arial" w:cs="Arial"/>
                <w:b/>
              </w:rPr>
              <w:t>ENFERMAGEM</w:t>
            </w:r>
            <w:r>
              <w:rPr>
                <w:rFonts w:ascii="Arial" w:hAnsi="Arial" w:cs="Arial"/>
              </w:rPr>
              <w:t xml:space="preserve"> </w:t>
            </w:r>
            <w:r w:rsidR="00292DFA">
              <w:rPr>
                <w:rFonts w:ascii="Arial" w:hAnsi="Arial" w:cs="Arial"/>
              </w:rPr>
              <w:t>CÓDIGO CBO –</w:t>
            </w:r>
            <w:proofErr w:type="gramStart"/>
            <w:r w:rsidR="00292DFA">
              <w:rPr>
                <w:rFonts w:ascii="Arial" w:hAnsi="Arial" w:cs="Arial"/>
              </w:rPr>
              <w:t xml:space="preserve"> </w:t>
            </w:r>
            <w:r w:rsidR="00A815B4">
              <w:rPr>
                <w:rFonts w:ascii="Arial" w:hAnsi="Arial" w:cs="Arial"/>
              </w:rPr>
              <w:t xml:space="preserve"> </w:t>
            </w:r>
            <w:proofErr w:type="gramEnd"/>
            <w:r w:rsidR="00EC6390">
              <w:rPr>
                <w:rFonts w:ascii="Arial" w:hAnsi="Arial" w:cs="Arial"/>
                <w:b/>
              </w:rPr>
              <w:t>5151-10</w:t>
            </w:r>
          </w:p>
          <w:p w:rsidR="00EE2601" w:rsidRPr="007A6B24" w:rsidRDefault="00EE2601" w:rsidP="00EC6390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1D30E4" w:rsidP="001D30E4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Completo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A11132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B3D5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  <w:tr w:rsidR="009C6103" w:rsidRPr="007A6B24" w:rsidTr="007A6B24">
        <w:tc>
          <w:tcPr>
            <w:tcW w:w="3293" w:type="dxa"/>
          </w:tcPr>
          <w:p w:rsidR="009C6103" w:rsidRPr="007A6B24" w:rsidRDefault="009C6103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HABILITAÇÃO PROFISSIONAL</w:t>
            </w:r>
          </w:p>
        </w:tc>
        <w:tc>
          <w:tcPr>
            <w:tcW w:w="4677" w:type="dxa"/>
          </w:tcPr>
          <w:p w:rsidR="009C6103" w:rsidRDefault="009C6103" w:rsidP="009C610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Registro no Conselho competente.</w:t>
            </w:r>
          </w:p>
          <w:p w:rsidR="009C6103" w:rsidRPr="007A6B24" w:rsidRDefault="009C6103" w:rsidP="00FB3D5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9C6103" w:rsidRPr="007A6B24" w:rsidRDefault="009C6103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9C6103" w:rsidRPr="007A6B24" w:rsidRDefault="009C6103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60640D" w:rsidRDefault="007A6B24">
      <w:pPr>
        <w:rPr>
          <w:b/>
        </w:rPr>
      </w:pPr>
      <w:r w:rsidRPr="0060640D">
        <w:rPr>
          <w:b/>
        </w:rPr>
        <w:t>I. Identificação da IFE: ________________________________________________________________________________________________</w:t>
      </w:r>
    </w:p>
    <w:p w:rsidR="00CB5CE2" w:rsidRPr="0060640D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60640D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9E21ED" w:rsidP="00EE2601">
      <w:pPr>
        <w:rPr>
          <w:b/>
        </w:rPr>
      </w:pPr>
      <w:r>
        <w:rPr>
          <w:b/>
        </w:rPr>
        <w:t>IV</w:t>
      </w:r>
      <w:r w:rsidR="00A11132">
        <w:rPr>
          <w:b/>
        </w:rPr>
        <w:t>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A11132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EC6390" w:rsidRDefault="00EC6390" w:rsidP="00EC6390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Executar atividades elementares de Enfermagem, dispensando cuidados simples de saúde, </w:t>
            </w:r>
            <w:proofErr w:type="gramStart"/>
            <w:r>
              <w:rPr>
                <w:rFonts w:ascii="Arial" w:hAnsi="Arial" w:cs="Arial"/>
              </w:rPr>
              <w:t>sob orientação</w:t>
            </w:r>
            <w:proofErr w:type="gramEnd"/>
            <w:r>
              <w:rPr>
                <w:rFonts w:ascii="Arial" w:hAnsi="Arial" w:cs="Arial"/>
              </w:rPr>
              <w:t xml:space="preserve"> e supervisão de profissionais da saúde. Auxiliar nas atividades de ensino, pesquisa e extensão.</w:t>
            </w:r>
          </w:p>
          <w:p w:rsidR="00A85C81" w:rsidRPr="007A6B24" w:rsidRDefault="00A85C81" w:rsidP="008776B8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8776B8" w:rsidRDefault="008776B8" w:rsidP="007A6B24">
      <w:pPr>
        <w:rPr>
          <w:b/>
        </w:rPr>
      </w:pPr>
    </w:p>
    <w:p w:rsidR="007A6B24" w:rsidRPr="007A6B24" w:rsidRDefault="00A11132" w:rsidP="007A6B24">
      <w:pPr>
        <w:rPr>
          <w:b/>
        </w:rPr>
      </w:pPr>
      <w:r>
        <w:rPr>
          <w:b/>
        </w:rPr>
        <w:lastRenderedPageBreak/>
        <w:t>III.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5459F1" w:rsidRDefault="00A11132" w:rsidP="005459F1">
            <w:pPr>
              <w:jc w:val="both"/>
            </w:pPr>
            <w:r>
              <w:t>Aná</w:t>
            </w:r>
            <w:r w:rsidR="005459F1" w:rsidRPr="007A6B24">
              <w:t xml:space="preserve">lise da Instituição: destacar na cor </w:t>
            </w:r>
            <w:r w:rsidR="005459F1" w:rsidRPr="007A6B24">
              <w:rPr>
                <w:color w:val="4F81BD" w:themeColor="accent1"/>
              </w:rPr>
              <w:t>azul</w:t>
            </w:r>
            <w:r w:rsidR="005459F1" w:rsidRPr="007A6B24">
              <w:t xml:space="preserve"> para manter o texto</w:t>
            </w:r>
            <w:r w:rsidR="005459F1">
              <w:t xml:space="preserve">. </w:t>
            </w:r>
          </w:p>
          <w:p w:rsidR="00EE2601" w:rsidRPr="007A6B24" w:rsidRDefault="005459F1" w:rsidP="005459F1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1D30E4" w:rsidRPr="007A6B24" w:rsidTr="00EE2601">
        <w:tc>
          <w:tcPr>
            <w:tcW w:w="8046" w:type="dxa"/>
          </w:tcPr>
          <w:p w:rsidR="001D30E4" w:rsidRDefault="001D30E4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Anotar, identificar e encaminhar roupas e/ou pertences dos pacientes.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leitos desocupados.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a equipe de enfermagem no transporte de pacientes de baixo risco.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macas e cadeiras de rodas.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Arrumar, manter limpo e em ordem o ambiente do trabalho.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Colaborar, com a equipe de enfermagem, na limpeza e ordem da unidade do paciente.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Buscar, receber, conferir, distribuir e/ou guardar o material proveniente do centro de material.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Receber, conferir, guardar e distribuir a roupa vinda da lavanderia.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Zelar pela conservação e manutenção da unidade, comunicando ao Enfermeiro os problemas existentes.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em rotinas administrativas do serviço de enfermagem.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Levar aos serviços de diagnóstico e tratamento, o material e os pedidos de exames complementares e tratamentos.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Receber e conferir os prontuários do setor competente e distribuí-los nos consultórios.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Agendar consultas, tratamentos e exames, chamar e encaminhar pacientes.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Preparar mesas de exames.</w:t>
            </w:r>
          </w:p>
          <w:p w:rsidR="00EC6390" w:rsidRDefault="00EC6390" w:rsidP="00EC6390">
            <w:pPr>
              <w:pStyle w:val="Corpodetexto"/>
              <w:tabs>
                <w:tab w:val="left" w:pos="1080"/>
                <w:tab w:val="center" w:pos="5139"/>
                <w:tab w:val="right" w:pos="9558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Ajudar na preparação do corpo após o óbito.</w:t>
            </w:r>
          </w:p>
          <w:p w:rsidR="00EC6390" w:rsidRDefault="00EC6390" w:rsidP="00EC639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recursos de informática.</w:t>
            </w:r>
          </w:p>
          <w:p w:rsidR="00EC6390" w:rsidRDefault="00EC6390" w:rsidP="00EC639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Executar outras tarefas de mesma natureza e nível de complexidade </w:t>
            </w:r>
            <w:r>
              <w:rPr>
                <w:rFonts w:ascii="Arial" w:hAnsi="Arial" w:cs="Arial"/>
                <w:bCs/>
              </w:rPr>
              <w:lastRenderedPageBreak/>
              <w:t>associadas ao ambiente organizacional.</w:t>
            </w:r>
          </w:p>
          <w:p w:rsidR="008776B8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  <w:p w:rsidR="008776B8" w:rsidRPr="007A6B24" w:rsidRDefault="008776B8" w:rsidP="008776B8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  <w:tc>
          <w:tcPr>
            <w:tcW w:w="3402" w:type="dxa"/>
          </w:tcPr>
          <w:p w:rsidR="001D30E4" w:rsidRPr="007A6B24" w:rsidRDefault="001D30E4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8D0" w:rsidRDefault="00D608D0" w:rsidP="007A6B24">
      <w:r>
        <w:separator/>
      </w:r>
    </w:p>
  </w:endnote>
  <w:endnote w:type="continuationSeparator" w:id="0">
    <w:p w:rsidR="00D608D0" w:rsidRDefault="00D608D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8D0" w:rsidRDefault="00D608D0" w:rsidP="007A6B24">
      <w:r>
        <w:separator/>
      </w:r>
    </w:p>
  </w:footnote>
  <w:footnote w:type="continuationSeparator" w:id="0">
    <w:p w:rsidR="00D608D0" w:rsidRDefault="00D608D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0F"/>
    <w:multiLevelType w:val="multi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12"/>
    <w:multiLevelType w:val="multilevel"/>
    <w:tmpl w:val="0000001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00AE"/>
    <w:rsid w:val="000F5B95"/>
    <w:rsid w:val="00144739"/>
    <w:rsid w:val="001D30E4"/>
    <w:rsid w:val="00220F2C"/>
    <w:rsid w:val="0025489E"/>
    <w:rsid w:val="00277001"/>
    <w:rsid w:val="00292DFA"/>
    <w:rsid w:val="003049BA"/>
    <w:rsid w:val="0044310D"/>
    <w:rsid w:val="004F66AF"/>
    <w:rsid w:val="00524CFA"/>
    <w:rsid w:val="005459F1"/>
    <w:rsid w:val="0060640D"/>
    <w:rsid w:val="006107E1"/>
    <w:rsid w:val="00614E31"/>
    <w:rsid w:val="007A6B24"/>
    <w:rsid w:val="007C1F6B"/>
    <w:rsid w:val="0086610C"/>
    <w:rsid w:val="00875AF9"/>
    <w:rsid w:val="008776B8"/>
    <w:rsid w:val="00882EE4"/>
    <w:rsid w:val="008A3582"/>
    <w:rsid w:val="008D455B"/>
    <w:rsid w:val="00945545"/>
    <w:rsid w:val="009C6103"/>
    <w:rsid w:val="009E21ED"/>
    <w:rsid w:val="00A11132"/>
    <w:rsid w:val="00A54264"/>
    <w:rsid w:val="00A815B4"/>
    <w:rsid w:val="00A85C81"/>
    <w:rsid w:val="00AB1CF9"/>
    <w:rsid w:val="00AD313B"/>
    <w:rsid w:val="00B537DE"/>
    <w:rsid w:val="00C42CEE"/>
    <w:rsid w:val="00C43B3B"/>
    <w:rsid w:val="00CB5CE2"/>
    <w:rsid w:val="00D22F90"/>
    <w:rsid w:val="00D53C54"/>
    <w:rsid w:val="00D608D0"/>
    <w:rsid w:val="00EC6390"/>
    <w:rsid w:val="00EE2601"/>
    <w:rsid w:val="00EF2D25"/>
    <w:rsid w:val="00FB3D58"/>
    <w:rsid w:val="00FF001A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2">
    <w:name w:val="Body Text 2"/>
    <w:basedOn w:val="Normal"/>
    <w:link w:val="Corpodetexto2Char"/>
    <w:semiHidden/>
    <w:rsid w:val="000300AE"/>
    <w:pPr>
      <w:tabs>
        <w:tab w:val="center" w:pos="4779"/>
        <w:tab w:val="right" w:pos="9198"/>
      </w:tabs>
      <w:jc w:val="both"/>
    </w:pPr>
    <w:rPr>
      <w:rFonts w:ascii="Arial" w:hAnsi="Arial" w:cs="Arial"/>
      <w:lang w:eastAsia="ar-SA"/>
    </w:rPr>
  </w:style>
  <w:style w:type="character" w:customStyle="1" w:styleId="Corpodetexto2Char">
    <w:name w:val="Corpo de texto 2 Char"/>
    <w:basedOn w:val="Fontepargpadro"/>
    <w:link w:val="Corpodetexto2"/>
    <w:semiHidden/>
    <w:rsid w:val="000300AE"/>
    <w:rPr>
      <w:rFonts w:ascii="Arial" w:eastAsia="Tahoma" w:hAnsi="Arial" w:cs="Arial"/>
      <w:sz w:val="24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C6390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C6390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5B05A-8413-42E2-B479-FFBEB7EEE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11</cp:revision>
  <dcterms:created xsi:type="dcterms:W3CDTF">2016-02-29T19:00:00Z</dcterms:created>
  <dcterms:modified xsi:type="dcterms:W3CDTF">2016-03-04T12:03:00Z</dcterms:modified>
</cp:coreProperties>
</file>